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297509CB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r w:rsidR="00D27F31">
        <w:rPr>
          <w:rFonts w:eastAsia="Cambria"/>
          <w:b/>
          <w:szCs w:val="24"/>
        </w:rPr>
        <w:t>Аспирант года</w:t>
      </w:r>
      <w:r w:rsidRPr="00C21445">
        <w:rPr>
          <w:rFonts w:eastAsia="Cambria"/>
          <w:b/>
          <w:szCs w:val="24"/>
        </w:rPr>
        <w:t>»</w:t>
      </w:r>
    </w:p>
    <w:p w14:paraId="70B12939" w14:textId="77777777" w:rsidR="00D27F31" w:rsidRPr="00D27F31" w:rsidRDefault="00D27F31" w:rsidP="00D27F31">
      <w:pPr>
        <w:spacing w:after="0" w:line="288" w:lineRule="auto"/>
        <w:jc w:val="both"/>
        <w:rPr>
          <w:rFonts w:eastAsia="Cambria"/>
          <w:b/>
          <w:szCs w:val="24"/>
        </w:rPr>
      </w:pPr>
      <w:r w:rsidRPr="00D27F31">
        <w:rPr>
          <w:rFonts w:eastAsia="Cambria"/>
          <w:b/>
          <w:szCs w:val="24"/>
        </w:rPr>
        <w:t>Общая информация о кандидате</w:t>
      </w:r>
    </w:p>
    <w:p w14:paraId="57875F59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ФИО</w:t>
      </w:r>
    </w:p>
    <w:p w14:paraId="7F61CC0B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Дата и место рождения</w:t>
      </w:r>
    </w:p>
    <w:p w14:paraId="65DDC5B8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07F70A46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  <w:lang w:val="de-DE"/>
        </w:rPr>
      </w:pPr>
      <w:r w:rsidRPr="00D27F31">
        <w:rPr>
          <w:rFonts w:eastAsia="Cambria"/>
          <w:szCs w:val="24"/>
        </w:rPr>
        <w:t>Научный руководитель (ФИО, должность)</w:t>
      </w:r>
    </w:p>
    <w:p w14:paraId="2B51DE85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Место работы, должность, стаж </w:t>
      </w:r>
      <w:r w:rsidRPr="00D27F31">
        <w:rPr>
          <w:rFonts w:eastAsia="Cambria"/>
          <w:i/>
          <w:iCs/>
          <w:szCs w:val="24"/>
        </w:rPr>
        <w:t>(если применимо)</w:t>
      </w:r>
    </w:p>
    <w:p w14:paraId="7ED26BE7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Утвержденная тема исследования, выпускающая кафедра</w:t>
      </w:r>
    </w:p>
    <w:p w14:paraId="69828A15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Контактная информация (телефон, </w:t>
      </w:r>
      <w:r w:rsidRPr="00D27F31">
        <w:rPr>
          <w:rFonts w:eastAsia="Cambria"/>
          <w:szCs w:val="24"/>
          <w:lang w:val="en-US"/>
        </w:rPr>
        <w:t>email</w:t>
      </w:r>
      <w:r w:rsidRPr="00D27F31">
        <w:rPr>
          <w:rFonts w:eastAsia="Cambria"/>
          <w:szCs w:val="24"/>
        </w:rPr>
        <w:t>, адрес проживания)</w:t>
      </w:r>
    </w:p>
    <w:p w14:paraId="4FF8298F" w14:textId="77777777" w:rsidR="00D27F31" w:rsidRPr="00D27F31" w:rsidRDefault="00D27F31" w:rsidP="00D27F31">
      <w:pPr>
        <w:spacing w:after="0" w:line="288" w:lineRule="auto"/>
        <w:contextualSpacing/>
        <w:jc w:val="both"/>
        <w:rPr>
          <w:rFonts w:eastAsia="Cambria"/>
          <w:szCs w:val="24"/>
        </w:rPr>
      </w:pPr>
    </w:p>
    <w:p w14:paraId="7E5F3C4B" w14:textId="77777777" w:rsidR="00D27F31" w:rsidRPr="00D27F31" w:rsidRDefault="00D27F31" w:rsidP="00D27F31">
      <w:pPr>
        <w:spacing w:after="0" w:line="288" w:lineRule="auto"/>
        <w:jc w:val="both"/>
        <w:rPr>
          <w:rFonts w:eastAsia="Cambria"/>
          <w:szCs w:val="24"/>
        </w:rPr>
      </w:pPr>
      <w:r w:rsidRPr="00D27F31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D27F31">
        <w:rPr>
          <w:rFonts w:eastAsia="Times New Roman"/>
          <w:i/>
          <w:iCs/>
          <w:color w:val="0070C0"/>
          <w:szCs w:val="24"/>
        </w:rPr>
        <w:t>(</w:t>
      </w:r>
      <w:r w:rsidRPr="00D27F31">
        <w:rPr>
          <w:rFonts w:eastAsia="Cambria"/>
          <w:i/>
          <w:iCs/>
          <w:color w:val="0070C0"/>
          <w:szCs w:val="24"/>
        </w:rPr>
        <w:t xml:space="preserve">данные подаются за период с 01.09.2024 – </w:t>
      </w:r>
      <w:proofErr w:type="gramStart"/>
      <w:r w:rsidRPr="00D27F31">
        <w:rPr>
          <w:rFonts w:eastAsia="Cambria"/>
          <w:i/>
          <w:iCs/>
          <w:color w:val="0070C0"/>
          <w:szCs w:val="24"/>
        </w:rPr>
        <w:t>01.09.2025  гг.</w:t>
      </w:r>
      <w:proofErr w:type="gramEnd"/>
      <w:r w:rsidRPr="00D27F31">
        <w:rPr>
          <w:rFonts w:eastAsia="Cambria"/>
          <w:i/>
          <w:iCs/>
          <w:color w:val="0070C0"/>
          <w:szCs w:val="24"/>
        </w:rPr>
        <w:t>)</w:t>
      </w:r>
    </w:p>
    <w:p w14:paraId="26991849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Успеваемость за время обучения в </w:t>
      </w:r>
      <w:proofErr w:type="gramStart"/>
      <w:r w:rsidRPr="00D27F31">
        <w:rPr>
          <w:rFonts w:eastAsia="Cambria"/>
          <w:szCs w:val="24"/>
        </w:rPr>
        <w:t>аспирантуре  (</w:t>
      </w:r>
      <w:proofErr w:type="gramEnd"/>
      <w:r w:rsidRPr="00D27F31">
        <w:rPr>
          <w:rFonts w:eastAsia="Cambria"/>
          <w:szCs w:val="24"/>
        </w:rPr>
        <w:t xml:space="preserve">оценки за экзамены; для соискателей – за кандидатские экзамены; для аспирантов 1-го курса – за вступительные экзамены в аспирантуру).  </w:t>
      </w:r>
    </w:p>
    <w:p w14:paraId="5A4578EB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Публикационная активность</w:t>
      </w:r>
    </w:p>
    <w:p w14:paraId="363CA564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  а) Тезисы докладов</w:t>
      </w:r>
    </w:p>
    <w:p w14:paraId="4FA1B4E2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  б) Статьи РИНЦ</w:t>
      </w:r>
    </w:p>
    <w:p w14:paraId="09A52DDA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  в) Статьи ВАК</w:t>
      </w:r>
    </w:p>
    <w:p w14:paraId="20DCBF51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  <w:lang w:val="en-US"/>
        </w:rPr>
      </w:pPr>
      <w:r w:rsidRPr="00D27F31">
        <w:rPr>
          <w:rFonts w:eastAsia="Cambria"/>
          <w:szCs w:val="24"/>
        </w:rPr>
        <w:t xml:space="preserve">  г) Статьи </w:t>
      </w:r>
      <w:proofErr w:type="spellStart"/>
      <w:r w:rsidRPr="00D27F31">
        <w:rPr>
          <w:rFonts w:eastAsia="Cambria"/>
          <w:szCs w:val="24"/>
          <w:lang w:val="de-DE"/>
        </w:rPr>
        <w:t>WoS</w:t>
      </w:r>
      <w:proofErr w:type="spellEnd"/>
      <w:r w:rsidRPr="00D27F31">
        <w:rPr>
          <w:rFonts w:eastAsia="Cambria"/>
          <w:szCs w:val="24"/>
        </w:rPr>
        <w:t xml:space="preserve"> / </w:t>
      </w:r>
      <w:r w:rsidRPr="00D27F31">
        <w:rPr>
          <w:rFonts w:eastAsia="Cambria"/>
          <w:szCs w:val="24"/>
          <w:lang w:val="en-US"/>
        </w:rPr>
        <w:t>Scopus</w:t>
      </w:r>
    </w:p>
    <w:p w14:paraId="4FA445F7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  д) Монографии (авторские/в соавторстве)</w:t>
      </w:r>
    </w:p>
    <w:p w14:paraId="6C1CEFC4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Участие в научно-исследовательских грантовых проектах РНФ, РФФИ и др.</w:t>
      </w:r>
    </w:p>
    <w:p w14:paraId="2D2726A5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Times New Roman"/>
          <w:bCs/>
          <w:szCs w:val="24"/>
        </w:rPr>
        <w:t xml:space="preserve">Участие в научных мероприятиях (конференции, симпозиумы, круглые столы, семинары) </w:t>
      </w:r>
    </w:p>
    <w:p w14:paraId="520245E8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  а) студенческих</w:t>
      </w:r>
    </w:p>
    <w:p w14:paraId="3C40B770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  б) российских</w:t>
      </w:r>
    </w:p>
    <w:p w14:paraId="19CA1B95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>  в) международных</w:t>
      </w:r>
    </w:p>
    <w:p w14:paraId="7990D913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 Индекс цитирования</w:t>
      </w:r>
    </w:p>
    <w:p w14:paraId="44E4A5B6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  a) РИНЦ</w:t>
      </w:r>
    </w:p>
    <w:p w14:paraId="12B6220B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  <w:lang w:val="en-US"/>
        </w:rPr>
      </w:pPr>
      <w:r w:rsidRPr="00D27F31">
        <w:rPr>
          <w:rFonts w:eastAsia="Cambria"/>
          <w:szCs w:val="24"/>
        </w:rPr>
        <w:t xml:space="preserve">  б) </w:t>
      </w:r>
      <w:r w:rsidRPr="00D27F31">
        <w:rPr>
          <w:rFonts w:eastAsia="Cambria"/>
          <w:szCs w:val="24"/>
          <w:lang w:val="en-US"/>
        </w:rPr>
        <w:t>Scopus</w:t>
      </w:r>
    </w:p>
    <w:p w14:paraId="7044BB30" w14:textId="77777777" w:rsidR="00D27F31" w:rsidRPr="00D27F31" w:rsidRDefault="00D27F31" w:rsidP="00D27F31">
      <w:pPr>
        <w:spacing w:after="0" w:line="288" w:lineRule="auto"/>
        <w:ind w:firstLine="709"/>
        <w:jc w:val="both"/>
        <w:rPr>
          <w:rFonts w:eastAsia="Cambria"/>
          <w:szCs w:val="24"/>
          <w:lang w:val="en-US"/>
        </w:rPr>
      </w:pPr>
      <w:r w:rsidRPr="00D27F31">
        <w:rPr>
          <w:rFonts w:eastAsia="Cambria"/>
          <w:szCs w:val="24"/>
        </w:rPr>
        <w:t xml:space="preserve">  </w:t>
      </w:r>
      <w:r w:rsidRPr="00D27F31">
        <w:rPr>
          <w:rFonts w:eastAsia="Cambria"/>
          <w:szCs w:val="24"/>
          <w:lang w:val="en-US"/>
        </w:rPr>
        <w:t>в) Web of Science</w:t>
      </w:r>
    </w:p>
    <w:p w14:paraId="17CE0D50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284" w:hanging="284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Наличие премий, наград, дипломов за научную деятельность  </w:t>
      </w:r>
    </w:p>
    <w:p w14:paraId="56E166B1" w14:textId="77777777" w:rsidR="00D27F31" w:rsidRPr="00D27F31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D27F31">
        <w:rPr>
          <w:rFonts w:eastAsia="Cambria"/>
          <w:szCs w:val="24"/>
        </w:rPr>
        <w:t xml:space="preserve">Популяризация науки (выступление в СМИ, проведение публичных лекций / семинаров / мастер-классов, публикация информационных и научно-популярных статей о своих исследованиях) </w:t>
      </w:r>
    </w:p>
    <w:p w14:paraId="5FBF7C79" w14:textId="21464E0C" w:rsidR="00A34623" w:rsidRDefault="00D27F31" w:rsidP="00D27F31">
      <w:pPr>
        <w:numPr>
          <w:ilvl w:val="0"/>
          <w:numId w:val="2"/>
        </w:numPr>
        <w:spacing w:after="0" w:line="288" w:lineRule="auto"/>
        <w:ind w:left="0" w:firstLine="0"/>
        <w:contextualSpacing/>
        <w:jc w:val="both"/>
      </w:pPr>
      <w:r w:rsidRPr="00D27F31">
        <w:rPr>
          <w:rFonts w:eastAsia="Cambria"/>
          <w:szCs w:val="24"/>
        </w:rPr>
        <w:t>Наличие патента/РИД, аффилированных с МГЛУ (</w:t>
      </w:r>
      <w:r w:rsidRPr="00D27F31">
        <w:rPr>
          <w:rFonts w:eastAsia="Cambria"/>
          <w:i/>
          <w:iCs/>
          <w:color w:val="0070C0"/>
          <w:szCs w:val="24"/>
        </w:rPr>
        <w:t>за период с 01.09.20</w:t>
      </w:r>
      <w:r>
        <w:rPr>
          <w:rFonts w:eastAsia="Cambria"/>
          <w:i/>
          <w:iCs/>
          <w:color w:val="0070C0"/>
          <w:szCs w:val="24"/>
        </w:rPr>
        <w:t>21</w:t>
      </w:r>
      <w:r w:rsidRPr="00D27F31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</w:t>
      </w:r>
      <w:r w:rsidRPr="00D27F31">
        <w:rPr>
          <w:rFonts w:eastAsia="Cambria"/>
          <w:i/>
          <w:iCs/>
          <w:color w:val="0070C0"/>
          <w:szCs w:val="24"/>
        </w:rPr>
        <w:t xml:space="preserve">  гг.)</w:t>
      </w:r>
    </w:p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E69D0"/>
    <w:rsid w:val="00A34623"/>
    <w:rsid w:val="00C21445"/>
    <w:rsid w:val="00D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2</cp:revision>
  <dcterms:created xsi:type="dcterms:W3CDTF">2025-11-20T14:22:00Z</dcterms:created>
  <dcterms:modified xsi:type="dcterms:W3CDTF">2025-11-20T14:22:00Z</dcterms:modified>
</cp:coreProperties>
</file>